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2334"/>
      </w:tblGrid>
      <w:tr w:rsidR="0007141F" w14:paraId="0507D61B" w14:textId="77777777">
        <w:trPr>
          <w:trHeight w:val="918"/>
        </w:trPr>
        <w:tc>
          <w:tcPr>
            <w:tcW w:w="14742" w:type="dxa"/>
            <w:gridSpan w:val="2"/>
          </w:tcPr>
          <w:p w14:paraId="2994934B" w14:textId="77777777" w:rsidR="0007141F" w:rsidRDefault="00000000">
            <w:pPr>
              <w:pStyle w:val="TableParagraph"/>
              <w:ind w:left="56" w:right="58"/>
              <w:jc w:val="center"/>
              <w:rPr>
                <w:b/>
              </w:rPr>
            </w:pPr>
            <w:r>
              <w:rPr>
                <w:b/>
              </w:rPr>
              <w:t>Адаптированная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общеобразовательная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программа образования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умственной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отсталостью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(интеллектуальными нарушениями). Вариант 1</w:t>
            </w:r>
          </w:p>
          <w:p w14:paraId="43E360DD" w14:textId="77777777" w:rsidR="0007141F" w:rsidRDefault="00000000">
            <w:pPr>
              <w:pStyle w:val="TableParagraph"/>
              <w:spacing w:before="72"/>
              <w:ind w:left="58" w:right="2"/>
              <w:jc w:val="center"/>
              <w:rPr>
                <w:b/>
              </w:rPr>
            </w:pPr>
            <w:r>
              <w:rPr>
                <w:b/>
              </w:rPr>
              <w:t>1-4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классы</w:t>
            </w:r>
          </w:p>
        </w:tc>
      </w:tr>
      <w:tr w:rsidR="0007141F" w14:paraId="5980FEC0" w14:textId="77777777">
        <w:trPr>
          <w:trHeight w:val="254"/>
        </w:trPr>
        <w:tc>
          <w:tcPr>
            <w:tcW w:w="2408" w:type="dxa"/>
          </w:tcPr>
          <w:p w14:paraId="18AD78CB" w14:textId="77777777" w:rsidR="0007141F" w:rsidRDefault="00000000">
            <w:pPr>
              <w:pStyle w:val="TableParagraph"/>
              <w:spacing w:line="234" w:lineRule="exact"/>
              <w:ind w:left="771"/>
              <w:jc w:val="left"/>
              <w:rPr>
                <w:b/>
              </w:rPr>
            </w:pPr>
            <w:r>
              <w:rPr>
                <w:b/>
                <w:spacing w:val="-2"/>
              </w:rPr>
              <w:t>Предмет</w:t>
            </w:r>
          </w:p>
        </w:tc>
        <w:tc>
          <w:tcPr>
            <w:tcW w:w="12334" w:type="dxa"/>
          </w:tcPr>
          <w:p w14:paraId="51FFB2F3" w14:textId="77777777" w:rsidR="0007141F" w:rsidRDefault="00000000">
            <w:pPr>
              <w:pStyle w:val="TableParagraph"/>
              <w:spacing w:line="234" w:lineRule="exact"/>
              <w:ind w:left="0" w:right="2"/>
              <w:jc w:val="center"/>
              <w:rPr>
                <w:b/>
              </w:rPr>
            </w:pPr>
            <w:r>
              <w:rPr>
                <w:b/>
              </w:rPr>
              <w:t>Аннотация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рабочей</w:t>
            </w:r>
            <w:r>
              <w:rPr>
                <w:b/>
                <w:spacing w:val="-2"/>
              </w:rPr>
              <w:t xml:space="preserve"> программе</w:t>
            </w:r>
          </w:p>
        </w:tc>
      </w:tr>
      <w:tr w:rsidR="0007141F" w14:paraId="6F96ECCB" w14:textId="77777777">
        <w:trPr>
          <w:trHeight w:val="6076"/>
        </w:trPr>
        <w:tc>
          <w:tcPr>
            <w:tcW w:w="2408" w:type="dxa"/>
          </w:tcPr>
          <w:p w14:paraId="44B9E9DC" w14:textId="77777777" w:rsidR="0007141F" w:rsidRDefault="00000000">
            <w:pPr>
              <w:pStyle w:val="TableParagraph"/>
              <w:spacing w:line="271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2334" w:type="dxa"/>
          </w:tcPr>
          <w:p w14:paraId="2B4D7C28" w14:textId="44F340BC" w:rsidR="0007141F" w:rsidRDefault="00000000">
            <w:pPr>
              <w:pStyle w:val="TableParagraph"/>
              <w:ind w:right="101" w:firstLine="600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«Русский язык»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разработана в соответствии с ФГОС образования обучающихся с умственной отсталостью (интеллектуальными нарушениями), требованиями Федеральной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обучающихся с умственной отсталостью (интеллектуальными нарушениями) на основе АООП </w:t>
            </w:r>
            <w:r w:rsidR="000426BE">
              <w:rPr>
                <w:sz w:val="24"/>
              </w:rPr>
              <w:t>МАОУ Пролетарской СОШ</w:t>
            </w:r>
            <w:r>
              <w:rPr>
                <w:sz w:val="24"/>
              </w:rPr>
              <w:t xml:space="preserve"> 1 вариант (срок реализации – 9 (10) лет).</w:t>
            </w:r>
          </w:p>
          <w:p w14:paraId="56A0DF33" w14:textId="77777777" w:rsidR="0007141F" w:rsidRDefault="00000000">
            <w:pPr>
              <w:pStyle w:val="TableParagraph"/>
              <w:ind w:right="103" w:firstLine="600"/>
              <w:rPr>
                <w:sz w:val="24"/>
              </w:rPr>
            </w:pPr>
            <w:r>
              <w:rPr>
                <w:sz w:val="24"/>
              </w:rPr>
              <w:t>Русский язык является важной составляющей частью образования обучающихся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      </w:r>
          </w:p>
          <w:p w14:paraId="749F8B1B" w14:textId="77777777" w:rsidR="0007141F" w:rsidRDefault="00000000">
            <w:pPr>
              <w:pStyle w:val="TableParagraph"/>
              <w:ind w:right="105" w:firstLine="600"/>
              <w:rPr>
                <w:sz w:val="24"/>
              </w:rPr>
            </w:pPr>
            <w:r>
              <w:rPr>
                <w:b/>
                <w:sz w:val="24"/>
              </w:rPr>
              <w:t xml:space="preserve">Цель </w:t>
            </w:r>
            <w:r>
              <w:rPr>
                <w:sz w:val="24"/>
              </w:rPr>
              <w:t>обучения русскому языку детей с легкой умственной отсталостью (интеллектуальными нарушениями) неразрывно связана с целью реализации ФАООП и заключается в создании условий для максимального удовлетворения особых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усвоение 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культурного опыта, подготовки их к жизни в современном обществе</w:t>
            </w:r>
          </w:p>
          <w:p w14:paraId="27A87402" w14:textId="77777777" w:rsidR="0007141F" w:rsidRDefault="00000000">
            <w:pPr>
              <w:pStyle w:val="TableParagraph"/>
              <w:ind w:right="101" w:firstLine="600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требованиями ФГОС образования обучающихся с умственной отсталостью (интеллектуальными нарушениями) и ФАООП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существенном ограничении объема и содержания материала, 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заключается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тесной связи изучения 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Программа обучения носит элементарно-практический характер, при этом ведущим коррекционным принципом, является принцип коммуникативной направленности.</w:t>
            </w:r>
          </w:p>
          <w:p w14:paraId="04774B78" w14:textId="77777777" w:rsidR="0007141F" w:rsidRDefault="00000000">
            <w:pPr>
              <w:pStyle w:val="TableParagraph"/>
              <w:spacing w:line="276" w:lineRule="exact"/>
              <w:ind w:right="96" w:firstLine="600"/>
              <w:rPr>
                <w:sz w:val="24"/>
              </w:rPr>
            </w:pPr>
            <w:r>
              <w:rPr>
                <w:sz w:val="24"/>
              </w:rPr>
              <w:t>Рабочая программа включает: пояснительную записку, основное 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учебного предмета,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предметные результаты освоения учебного предмета,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 материалов, средств обучения, календарно- тематическое планирование.</w:t>
            </w:r>
          </w:p>
        </w:tc>
      </w:tr>
      <w:tr w:rsidR="0007141F" w14:paraId="4C2AC9D6" w14:textId="77777777">
        <w:trPr>
          <w:trHeight w:val="3587"/>
        </w:trPr>
        <w:tc>
          <w:tcPr>
            <w:tcW w:w="2408" w:type="dxa"/>
          </w:tcPr>
          <w:p w14:paraId="0C071C6A" w14:textId="77777777" w:rsidR="0007141F" w:rsidRDefault="00000000">
            <w:pPr>
              <w:pStyle w:val="TableParagraph"/>
              <w:spacing w:before="267"/>
              <w:ind w:left="1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2334" w:type="dxa"/>
          </w:tcPr>
          <w:p w14:paraId="46E57E60" w14:textId="5ACA341C" w:rsidR="0007141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 с умственной отсталостью (интеллектуальными нарушениями), требованиями Федеральной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 программы образования обучающихся с умственной отсталостью (интеллектуальными нарушениями) на основе АООП </w:t>
            </w:r>
            <w:r w:rsidR="000426BE">
              <w:rPr>
                <w:sz w:val="24"/>
              </w:rPr>
              <w:t>МАОУ Пролетарской 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(10) </w:t>
            </w:r>
            <w:r>
              <w:rPr>
                <w:spacing w:val="-4"/>
                <w:sz w:val="24"/>
              </w:rPr>
              <w:t>лет).</w:t>
            </w:r>
          </w:p>
          <w:p w14:paraId="6D2E0602" w14:textId="77777777" w:rsidR="0007141F" w:rsidRDefault="00000000">
            <w:pPr>
              <w:pStyle w:val="TableParagraph"/>
              <w:ind w:right="105" w:firstLine="600"/>
              <w:rPr>
                <w:sz w:val="24"/>
              </w:rPr>
            </w:pPr>
            <w:r>
              <w:rPr>
                <w:sz w:val="24"/>
              </w:rPr>
              <w:t>Русский язык является важной составляющей частью образования обучающихся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      </w:r>
          </w:p>
          <w:p w14:paraId="19A97277" w14:textId="77777777" w:rsidR="0007141F" w:rsidRDefault="00000000">
            <w:pPr>
              <w:pStyle w:val="TableParagraph"/>
              <w:ind w:right="96" w:firstLine="600"/>
              <w:rPr>
                <w:sz w:val="24"/>
              </w:rPr>
            </w:pPr>
            <w:r>
              <w:rPr>
                <w:b/>
                <w:sz w:val="24"/>
              </w:rPr>
              <w:t xml:space="preserve">Цель </w:t>
            </w:r>
            <w:r>
              <w:rPr>
                <w:sz w:val="24"/>
              </w:rPr>
              <w:t>обучения русскому языку детей с легкой умственной отсталостью (интеллектуальными нарушениями)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подготовки их к жизни в современном обществе</w:t>
            </w:r>
          </w:p>
          <w:p w14:paraId="1498FCE6" w14:textId="77777777" w:rsidR="0007141F" w:rsidRDefault="00000000">
            <w:pPr>
              <w:pStyle w:val="TableParagraph"/>
              <w:spacing w:line="270" w:lineRule="atLeast"/>
              <w:ind w:right="104" w:firstLine="600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208DFF1F" w14:textId="77777777" w:rsidR="0007141F" w:rsidRDefault="0007141F">
      <w:pPr>
        <w:spacing w:line="270" w:lineRule="atLeast"/>
        <w:rPr>
          <w:sz w:val="24"/>
        </w:rPr>
        <w:sectPr w:rsidR="0007141F">
          <w:type w:val="continuous"/>
          <w:pgSz w:w="16840" w:h="11910" w:orient="landscape"/>
          <w:pgMar w:top="0" w:right="560" w:bottom="280" w:left="1300" w:header="720" w:footer="720" w:gutter="0"/>
          <w:cols w:space="720"/>
        </w:sectPr>
      </w:pPr>
    </w:p>
    <w:p w14:paraId="0280FCB7" w14:textId="77777777" w:rsidR="0007141F" w:rsidRDefault="0007141F">
      <w:pPr>
        <w:spacing w:before="122"/>
        <w:rPr>
          <w:rFonts w:ascii="Times New Roman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2334"/>
      </w:tblGrid>
      <w:tr w:rsidR="0007141F" w14:paraId="6ABC3131" w14:textId="77777777">
        <w:trPr>
          <w:trHeight w:val="2486"/>
        </w:trPr>
        <w:tc>
          <w:tcPr>
            <w:tcW w:w="2408" w:type="dxa"/>
          </w:tcPr>
          <w:p w14:paraId="296BB1A7" w14:textId="77777777" w:rsidR="0007141F" w:rsidRDefault="000714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2334" w:type="dxa"/>
          </w:tcPr>
          <w:p w14:paraId="238B1DDA" w14:textId="77777777" w:rsidR="0007141F" w:rsidRDefault="00000000">
            <w:pPr>
              <w:pStyle w:val="TableParagraph"/>
              <w:spacing w:before="3"/>
              <w:ind w:right="99"/>
              <w:rPr>
                <w:sz w:val="24"/>
              </w:rPr>
            </w:pPr>
            <w:r>
              <w:rPr>
                <w:sz w:val="24"/>
              </w:rPr>
              <w:t>ФАООП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существенном ограничении объема и содержания материала, 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заключается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тесной связи изучения 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Программа обучения носит элементарно-практический характер, при этом ведущим коррекционным принципом, является принцип коммуникативной направленности.</w:t>
            </w:r>
          </w:p>
          <w:p w14:paraId="2B04F7EF" w14:textId="77777777" w:rsidR="0007141F" w:rsidRDefault="00000000">
            <w:pPr>
              <w:pStyle w:val="TableParagraph"/>
              <w:ind w:right="96" w:firstLine="600"/>
              <w:rPr>
                <w:sz w:val="24"/>
              </w:rPr>
            </w:pPr>
            <w:r>
              <w:rPr>
                <w:sz w:val="24"/>
              </w:rPr>
              <w:t>Рабочая программа включает: пояснительную записку, основное 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учебного предмета,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предметные результаты освоения учебного предмета,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 материалов, средств обучения, календарно-</w:t>
            </w:r>
          </w:p>
          <w:p w14:paraId="78A84717" w14:textId="77777777" w:rsidR="0007141F" w:rsidRDefault="00000000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 xml:space="preserve">тематическое </w:t>
            </w:r>
            <w:r>
              <w:rPr>
                <w:spacing w:val="-2"/>
                <w:sz w:val="24"/>
              </w:rPr>
              <w:t>планирование.</w:t>
            </w:r>
          </w:p>
        </w:tc>
      </w:tr>
      <w:tr w:rsidR="0007141F" w14:paraId="28962096" w14:textId="77777777">
        <w:trPr>
          <w:trHeight w:val="5519"/>
        </w:trPr>
        <w:tc>
          <w:tcPr>
            <w:tcW w:w="2408" w:type="dxa"/>
          </w:tcPr>
          <w:p w14:paraId="50B81E1C" w14:textId="77777777" w:rsidR="0007141F" w:rsidRDefault="00000000">
            <w:pPr>
              <w:pStyle w:val="TableParagraph"/>
              <w:spacing w:line="27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334" w:type="dxa"/>
          </w:tcPr>
          <w:p w14:paraId="4267F4EF" w14:textId="56C2C287" w:rsidR="0007141F" w:rsidRDefault="00000000">
            <w:pPr>
              <w:pStyle w:val="TableParagraph"/>
              <w:ind w:right="102" w:firstLine="708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«Речевая практика»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разработана в соответствии с ФГОС образования обучающихся с умственной отсталостью (интеллектуальными нарушениями), требованиями Федеральной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обучающихся с умственной отсталостью (интеллектуальными нарушениями) на основе АООП </w:t>
            </w:r>
            <w:r w:rsidR="000426BE">
              <w:rPr>
                <w:sz w:val="24"/>
              </w:rPr>
              <w:t xml:space="preserve">МАОУ Пролетарской СОШ </w:t>
            </w:r>
            <w:r>
              <w:rPr>
                <w:sz w:val="24"/>
              </w:rPr>
              <w:t>1 вариант (срок реализации – 9 (10) лет).</w:t>
            </w:r>
          </w:p>
          <w:p w14:paraId="292C49B8" w14:textId="77777777" w:rsidR="0007141F" w:rsidRDefault="00000000">
            <w:pPr>
              <w:pStyle w:val="TableParagraph"/>
              <w:ind w:right="107" w:firstLine="480"/>
              <w:rPr>
                <w:sz w:val="24"/>
              </w:rPr>
            </w:pPr>
            <w:r>
              <w:rPr>
                <w:sz w:val="24"/>
              </w:rPr>
              <w:t>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      </w:r>
          </w:p>
          <w:p w14:paraId="2314E9F8" w14:textId="77777777" w:rsidR="0007141F" w:rsidRDefault="00000000">
            <w:pPr>
              <w:pStyle w:val="TableParagraph"/>
              <w:ind w:right="102" w:firstLine="480"/>
              <w:rPr>
                <w:sz w:val="24"/>
              </w:rPr>
            </w:pPr>
            <w:r>
              <w:rPr>
                <w:b/>
                <w:sz w:val="24"/>
              </w:rPr>
              <w:t xml:space="preserve">Цель </w:t>
            </w:r>
            <w:r>
              <w:rPr>
                <w:sz w:val="24"/>
              </w:rPr>
              <w:t>курса «Речевая практика» - развитие речевой коммуникации учащихся с интеллектуальной недостаточностью как способности 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вербальные и невербальные средства для общения с окружающими людьми в различных ситуациях.</w:t>
            </w:r>
          </w:p>
          <w:p w14:paraId="74608590" w14:textId="77777777" w:rsidR="0007141F" w:rsidRDefault="00000000">
            <w:pPr>
              <w:pStyle w:val="TableParagraph"/>
              <w:ind w:right="103" w:firstLine="480"/>
              <w:rPr>
                <w:sz w:val="24"/>
              </w:rPr>
            </w:pPr>
            <w:r>
              <w:rPr>
                <w:sz w:val="24"/>
              </w:rPr>
              <w:t>На каждом году обучения программа курса «Речевая практика» включает в себя основные подразделы, содержание которых постепенно расширяется и усложняется.</w:t>
            </w:r>
          </w:p>
          <w:p w14:paraId="35F0E78A" w14:textId="77777777" w:rsidR="0007141F" w:rsidRDefault="00000000">
            <w:pPr>
              <w:pStyle w:val="TableParagraph"/>
              <w:ind w:right="111" w:firstLine="540"/>
              <w:rPr>
                <w:sz w:val="24"/>
              </w:rPr>
            </w:pPr>
            <w:r>
              <w:rPr>
                <w:sz w:val="24"/>
              </w:rPr>
              <w:t>Предлагаемая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изменяться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зависимости от особенностей жизни и интересов школьников.</w:t>
            </w:r>
          </w:p>
          <w:p w14:paraId="75EF6748" w14:textId="77777777" w:rsidR="0007141F" w:rsidRDefault="00000000">
            <w:pPr>
              <w:pStyle w:val="TableParagraph"/>
              <w:ind w:right="109" w:firstLine="4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себя в речевой ситуации,</w:t>
            </w:r>
          </w:p>
          <w:p w14:paraId="7C5A204D" w14:textId="77777777" w:rsidR="0007141F" w:rsidRDefault="00000000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Рабочая программа включает: пояснительную записку, основное 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учебного предмета,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предметные результаты освоения учебного предмета,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 материалов, средств обучения, календарно- тематическое планирование.</w:t>
            </w:r>
          </w:p>
        </w:tc>
      </w:tr>
      <w:tr w:rsidR="0007141F" w14:paraId="74E57968" w14:textId="77777777">
        <w:trPr>
          <w:trHeight w:val="1102"/>
        </w:trPr>
        <w:tc>
          <w:tcPr>
            <w:tcW w:w="2408" w:type="dxa"/>
          </w:tcPr>
          <w:p w14:paraId="226CE2A6" w14:textId="77777777" w:rsidR="0007141F" w:rsidRDefault="00000000">
            <w:pPr>
              <w:pStyle w:val="TableParagraph"/>
              <w:tabs>
                <w:tab w:val="left" w:pos="918"/>
                <w:tab w:val="left" w:pos="2169"/>
              </w:tabs>
              <w:spacing w:before="3"/>
              <w:ind w:left="106" w:right="9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Мир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2334" w:type="dxa"/>
          </w:tcPr>
          <w:p w14:paraId="463FD112" w14:textId="77777777" w:rsidR="0007141F" w:rsidRDefault="00000000">
            <w:pPr>
              <w:pStyle w:val="TableParagraph"/>
              <w:tabs>
                <w:tab w:val="left" w:pos="1618"/>
                <w:tab w:val="left" w:pos="3279"/>
                <w:tab w:val="left" w:pos="3626"/>
                <w:tab w:val="left" w:pos="5069"/>
                <w:tab w:val="left" w:pos="6592"/>
                <w:tab w:val="left" w:pos="8177"/>
                <w:tab w:val="left" w:pos="8975"/>
                <w:tab w:val="left" w:pos="10770"/>
              </w:tabs>
              <w:spacing w:before="3"/>
              <w:ind w:right="100" w:firstLine="708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z w:val="24"/>
              </w:rPr>
              <w:tab/>
              <w:t>разработана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отсталостью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(интеллектуальными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нарушениями),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требованиями</w:t>
            </w:r>
          </w:p>
          <w:p w14:paraId="1944866B" w14:textId="04667041" w:rsidR="0007141F" w:rsidRDefault="00000000">
            <w:pPr>
              <w:pStyle w:val="TableParagraph"/>
              <w:tabs>
                <w:tab w:val="left" w:pos="1734"/>
                <w:tab w:val="left" w:pos="4112"/>
              </w:tabs>
              <w:spacing w:line="270" w:lineRule="atLeast"/>
              <w:ind w:righ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Федеральной</w:t>
            </w:r>
            <w:r>
              <w:rPr>
                <w:sz w:val="24"/>
              </w:rPr>
              <w:tab/>
              <w:t>рабочей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образования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(интеллектуальными нарушениями) на основе АООП </w:t>
            </w:r>
            <w:r w:rsidR="000426BE">
              <w:rPr>
                <w:sz w:val="24"/>
              </w:rPr>
              <w:t xml:space="preserve">МАОУ Пролетарской СОШ </w:t>
            </w:r>
            <w:r>
              <w:rPr>
                <w:sz w:val="24"/>
              </w:rPr>
              <w:t>1 вариант (срок реализации – 9 (10) лет).</w:t>
            </w:r>
          </w:p>
        </w:tc>
      </w:tr>
    </w:tbl>
    <w:p w14:paraId="226F7003" w14:textId="77777777" w:rsidR="0007141F" w:rsidRDefault="0007141F">
      <w:pPr>
        <w:spacing w:line="270" w:lineRule="atLeast"/>
        <w:rPr>
          <w:sz w:val="24"/>
        </w:rPr>
        <w:sectPr w:rsidR="0007141F">
          <w:pgSz w:w="16840" w:h="11910" w:orient="landscape"/>
          <w:pgMar w:top="1340" w:right="560" w:bottom="280" w:left="1300" w:header="720" w:footer="720" w:gutter="0"/>
          <w:cols w:space="720"/>
        </w:sectPr>
      </w:pPr>
    </w:p>
    <w:p w14:paraId="2828E5DA" w14:textId="77777777" w:rsidR="0007141F" w:rsidRDefault="0007141F">
      <w:pPr>
        <w:spacing w:before="122"/>
        <w:rPr>
          <w:rFonts w:ascii="Times New Roman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2334"/>
      </w:tblGrid>
      <w:tr w:rsidR="0007141F" w14:paraId="36342C60" w14:textId="77777777">
        <w:trPr>
          <w:trHeight w:val="4971"/>
        </w:trPr>
        <w:tc>
          <w:tcPr>
            <w:tcW w:w="2408" w:type="dxa"/>
          </w:tcPr>
          <w:p w14:paraId="4406AFF7" w14:textId="77777777" w:rsidR="0007141F" w:rsidRDefault="000714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2334" w:type="dxa"/>
          </w:tcPr>
          <w:p w14:paraId="4F99736B" w14:textId="77777777" w:rsidR="0007141F" w:rsidRDefault="00000000">
            <w:pPr>
              <w:pStyle w:val="TableParagraph"/>
              <w:spacing w:before="3"/>
              <w:ind w:right="105" w:firstLine="540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формирование природоведческих знаний, соответствующих современному уровню представлений о природе, восприятие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законов окружающего мира природы и способах их правильного применения, переноса этих знаний в практическую повседневную деятельность.</w:t>
            </w:r>
          </w:p>
          <w:p w14:paraId="4CED9DCC" w14:textId="77777777" w:rsidR="0007141F" w:rsidRDefault="00000000">
            <w:pPr>
              <w:pStyle w:val="TableParagraph"/>
              <w:ind w:right="109" w:firstLine="420"/>
              <w:rPr>
                <w:sz w:val="24"/>
              </w:rPr>
            </w:pPr>
            <w:r>
              <w:rPr>
                <w:sz w:val="24"/>
              </w:rPr>
              <w:t>Курс «Мир природы и человека» является начальным звеном формирования естествоведческих знаний, пропедевтическим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 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живой и неживой природе.</w:t>
            </w:r>
          </w:p>
          <w:p w14:paraId="52CB715A" w14:textId="77777777" w:rsidR="0007141F" w:rsidRDefault="00000000">
            <w:pPr>
              <w:pStyle w:val="TableParagraph"/>
              <w:ind w:right="99" w:firstLine="480"/>
              <w:rPr>
                <w:sz w:val="24"/>
              </w:rPr>
            </w:pPr>
            <w:r>
              <w:rPr>
                <w:sz w:val="24"/>
              </w:rPr>
              <w:t>С одной стороны, содержание примерной рабочей программы курса «Мир природы и человека» базируется на знакомых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сведения, раскрывающие причинные, следственные, временные и другие связи между объектами, явлениями и состояниями </w:t>
            </w:r>
            <w:r>
              <w:rPr>
                <w:spacing w:val="-2"/>
                <w:sz w:val="24"/>
              </w:rPr>
              <w:t>природы.</w:t>
            </w:r>
          </w:p>
          <w:p w14:paraId="61C86628" w14:textId="77777777" w:rsidR="0007141F" w:rsidRDefault="00000000">
            <w:pPr>
              <w:pStyle w:val="TableParagraph"/>
              <w:spacing w:before="1"/>
              <w:ind w:right="100" w:firstLine="5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С другой стороны, курс «Мир природы и человека» должен заложить основы для изучения в дальнейшем таких </w:t>
            </w:r>
            <w:r>
              <w:rPr>
                <w:spacing w:val="-2"/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«Природоведение»,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«Естествознание»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«География»,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преемственную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знаний.</w:t>
            </w:r>
          </w:p>
          <w:p w14:paraId="6003EBEA" w14:textId="77777777" w:rsidR="0007141F" w:rsidRDefault="00000000">
            <w:pPr>
              <w:pStyle w:val="TableParagraph"/>
              <w:ind w:right="105" w:firstLine="600"/>
              <w:rPr>
                <w:sz w:val="24"/>
              </w:rPr>
            </w:pPr>
            <w:r>
              <w:rPr>
                <w:sz w:val="24"/>
              </w:rPr>
              <w:t>Курс «Мир природы и человека» построен по концентрическому принципу, а также с учетом преемственности тематического планирования навесь курс обучения. Такой принцип позволяет повторять и закреплять полученные знания в течение года, дополнять их новыми сведениями.</w:t>
            </w:r>
          </w:p>
          <w:p w14:paraId="117E529E" w14:textId="77777777" w:rsidR="0007141F" w:rsidRDefault="00000000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Рабочая программа включает: пояснительную записку, основное 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учебного предмета,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предметные результаты освоения учебного предмета,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 материалов, средств обучения, календарно- тематическое планирование.</w:t>
            </w:r>
          </w:p>
        </w:tc>
      </w:tr>
      <w:tr w:rsidR="0007141F" w14:paraId="12AC543F" w14:textId="77777777">
        <w:trPr>
          <w:trHeight w:val="4139"/>
        </w:trPr>
        <w:tc>
          <w:tcPr>
            <w:tcW w:w="2408" w:type="dxa"/>
          </w:tcPr>
          <w:p w14:paraId="0A972277" w14:textId="77777777" w:rsidR="0007141F" w:rsidRDefault="00000000">
            <w:pPr>
              <w:pStyle w:val="TableParagraph"/>
              <w:spacing w:line="275" w:lineRule="exact"/>
              <w:ind w:left="1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2334" w:type="dxa"/>
          </w:tcPr>
          <w:p w14:paraId="6311DC8F" w14:textId="6A523596" w:rsidR="0007141F" w:rsidRDefault="00000000">
            <w:pPr>
              <w:pStyle w:val="TableParagraph"/>
              <w:ind w:right="106" w:firstLine="708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«Математика»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разработана в соответствии с ФГОС образования обучающихся с умственной отсталостью (интеллектуальными нарушениями), требованиями Федеральной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обучающихся с умственной отсталостью (интеллектуальными нарушениями) на основе АООП </w:t>
            </w:r>
            <w:r w:rsidR="000426BE">
              <w:rPr>
                <w:sz w:val="24"/>
              </w:rPr>
              <w:t xml:space="preserve">МАОУ Пролетарской СОШ </w:t>
            </w:r>
            <w:r>
              <w:rPr>
                <w:sz w:val="24"/>
              </w:rPr>
              <w:t>1 вариант (срок реализации – 9 (10) лет).</w:t>
            </w:r>
          </w:p>
          <w:p w14:paraId="3F475608" w14:textId="77777777" w:rsidR="0007141F" w:rsidRDefault="00000000">
            <w:pPr>
              <w:pStyle w:val="TableParagraph"/>
              <w:ind w:right="96" w:firstLine="780"/>
              <w:rPr>
                <w:sz w:val="24"/>
              </w:rPr>
            </w:pPr>
            <w:r>
              <w:rPr>
                <w:sz w:val="24"/>
              </w:rPr>
              <w:t>Математика является важной составляющей частью образования обучающихся с умственной отсталостью (интеллектуальными нарушениями). Овладение математическими знаниями и умениями является необходимым условием успешной социализации обучающихся, формированием у них жизненных компетенций.</w:t>
            </w:r>
          </w:p>
          <w:p w14:paraId="2EBC42F4" w14:textId="77777777" w:rsidR="0007141F" w:rsidRDefault="00000000">
            <w:pPr>
              <w:pStyle w:val="TableParagraph"/>
              <w:ind w:right="99" w:firstLine="720"/>
              <w:rPr>
                <w:sz w:val="24"/>
              </w:rPr>
            </w:pPr>
            <w:r>
              <w:rPr>
                <w:b/>
                <w:sz w:val="24"/>
              </w:rPr>
              <w:t xml:space="preserve">Цель </w:t>
            </w:r>
            <w:r>
              <w:rPr>
                <w:sz w:val="24"/>
              </w:rPr>
              <w:t>обучения математике детей с легкой умственной отсталостью (интеллектуальными нарушениями)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      </w:r>
          </w:p>
          <w:p w14:paraId="07616083" w14:textId="77777777" w:rsidR="0007141F" w:rsidRDefault="00000000">
            <w:pPr>
              <w:pStyle w:val="TableParagraph"/>
              <w:ind w:right="104" w:firstLine="540"/>
              <w:rPr>
                <w:sz w:val="24"/>
              </w:rPr>
            </w:pPr>
            <w:r>
              <w:rPr>
                <w:sz w:val="24"/>
              </w:rPr>
              <w:t>Учебный предмет «Математика», предназначенный для обучения детей с легкой умственной отсталостью (интеллектуальными нарушениями), представляет собой интегрированный курс, состоящий из арифметического материала и элементов наглядной геометрии.</w:t>
            </w:r>
          </w:p>
          <w:p w14:paraId="3DC03B36" w14:textId="77777777" w:rsidR="0007141F" w:rsidRDefault="00000000">
            <w:pPr>
              <w:pStyle w:val="TableParagraph"/>
              <w:spacing w:line="270" w:lineRule="atLeast"/>
              <w:ind w:right="106" w:firstLine="480"/>
              <w:rPr>
                <w:sz w:val="24"/>
              </w:rPr>
            </w:pPr>
            <w:r>
              <w:rPr>
                <w:sz w:val="24"/>
              </w:rPr>
              <w:t>Основные критерии отбора математического материала, рекомендованного для изучения в соответствии с требованиями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14:paraId="7828AF41" w14:textId="77777777" w:rsidR="0007141F" w:rsidRDefault="0007141F">
      <w:pPr>
        <w:spacing w:line="270" w:lineRule="atLeast"/>
        <w:rPr>
          <w:sz w:val="24"/>
        </w:rPr>
        <w:sectPr w:rsidR="0007141F">
          <w:pgSz w:w="16840" w:h="11910" w:orient="landscape"/>
          <w:pgMar w:top="1340" w:right="560" w:bottom="280" w:left="1300" w:header="720" w:footer="720" w:gutter="0"/>
          <w:cols w:space="720"/>
        </w:sectPr>
      </w:pPr>
    </w:p>
    <w:p w14:paraId="4BD83D8F" w14:textId="77777777" w:rsidR="0007141F" w:rsidRDefault="0007141F">
      <w:pPr>
        <w:spacing w:before="122"/>
        <w:rPr>
          <w:rFonts w:ascii="Times New Roman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2334"/>
      </w:tblGrid>
      <w:tr w:rsidR="0007141F" w14:paraId="0E32CAE7" w14:textId="77777777">
        <w:trPr>
          <w:trHeight w:val="2763"/>
        </w:trPr>
        <w:tc>
          <w:tcPr>
            <w:tcW w:w="2408" w:type="dxa"/>
          </w:tcPr>
          <w:p w14:paraId="41BE74FC" w14:textId="77777777" w:rsidR="0007141F" w:rsidRDefault="000714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2334" w:type="dxa"/>
          </w:tcPr>
          <w:p w14:paraId="429ABFD0" w14:textId="77777777" w:rsidR="0007141F" w:rsidRDefault="00000000">
            <w:pPr>
              <w:pStyle w:val="TableParagraph"/>
              <w:spacing w:before="3"/>
              <w:ind w:right="101"/>
              <w:rPr>
                <w:sz w:val="24"/>
              </w:rPr>
            </w:pPr>
            <w:r>
              <w:rPr>
                <w:sz w:val="24"/>
              </w:rPr>
              <w:t>ФАООП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проявляется,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 объем математического материала существенно снижен, а содержание заметно упрощено по сравнению с курсом начального обучения математике обучающихся с нормальным интеллектуальным развитием в соответствии с ФГОС НОО. Это связано с тем, что для овладения новыми знаниями детям с умственной отсталостью требуется больше времени и усилий, нежели их нормально развивающимся сверстникам.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Практическая значимость заключается в тесной связи изучения курса математики с жизненным опытом детей, формированием у них умения применять полученные знания на практике.</w:t>
            </w:r>
          </w:p>
          <w:p w14:paraId="45BD675A" w14:textId="77777777" w:rsidR="0007141F" w:rsidRDefault="00000000">
            <w:pPr>
              <w:pStyle w:val="TableParagraph"/>
              <w:spacing w:line="276" w:lineRule="exact"/>
              <w:ind w:right="96" w:firstLine="72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предметные 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 учебного предмета,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 материалов,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обучения, календарно- тематическое планирование.</w:t>
            </w:r>
          </w:p>
        </w:tc>
      </w:tr>
      <w:tr w:rsidR="0007141F" w14:paraId="74F0759F" w14:textId="77777777">
        <w:trPr>
          <w:trHeight w:val="5795"/>
        </w:trPr>
        <w:tc>
          <w:tcPr>
            <w:tcW w:w="2408" w:type="dxa"/>
          </w:tcPr>
          <w:p w14:paraId="4D9EC646" w14:textId="77777777" w:rsidR="0007141F" w:rsidRDefault="00000000">
            <w:pPr>
              <w:pStyle w:val="TableParagraph"/>
              <w:spacing w:line="275" w:lineRule="exact"/>
              <w:ind w:left="1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Рисование</w:t>
            </w:r>
          </w:p>
          <w:p w14:paraId="5F295AC6" w14:textId="77777777" w:rsidR="0007141F" w:rsidRDefault="00000000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(Изобразительное искусство)</w:t>
            </w:r>
          </w:p>
        </w:tc>
        <w:tc>
          <w:tcPr>
            <w:tcW w:w="12334" w:type="dxa"/>
          </w:tcPr>
          <w:p w14:paraId="508C349F" w14:textId="723808CF" w:rsidR="0007141F" w:rsidRDefault="00000000">
            <w:pPr>
              <w:pStyle w:val="TableParagraph"/>
              <w:ind w:right="105" w:firstLine="7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«Рисование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(Изобразительное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искусство)» 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 образования обучающихся с умственной отсталостью (интеллектуальными нарушениями), требованиями Федеральной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обучающихся с умственной отсталостью (интеллектуальными нарушениями) на основе АООП </w:t>
            </w:r>
            <w:r w:rsidR="000426BE">
              <w:rPr>
                <w:sz w:val="24"/>
              </w:rPr>
              <w:t xml:space="preserve">МАОУ Пролетарской СОШ </w:t>
            </w:r>
            <w:r>
              <w:rPr>
                <w:sz w:val="24"/>
              </w:rPr>
              <w:t>1 вариант (срок реализации – 9 (10) лет).</w:t>
            </w:r>
          </w:p>
          <w:p w14:paraId="2DCB97AC" w14:textId="77777777" w:rsidR="0007141F" w:rsidRDefault="00000000">
            <w:pPr>
              <w:pStyle w:val="TableParagraph"/>
              <w:ind w:left="583"/>
              <w:rPr>
                <w:sz w:val="24"/>
              </w:rPr>
            </w:pPr>
            <w:r>
              <w:rPr>
                <w:b/>
                <w:sz w:val="24"/>
              </w:rPr>
              <w:t>Задач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предмета:</w:t>
            </w:r>
          </w:p>
          <w:p w14:paraId="76866824" w14:textId="77777777" w:rsidR="0007141F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искусству.</w:t>
            </w:r>
          </w:p>
          <w:p w14:paraId="1D5611EF" w14:textId="77777777" w:rsidR="0007141F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  <w:p w14:paraId="09FAC42F" w14:textId="77777777" w:rsidR="0007141F" w:rsidRDefault="00000000">
            <w:pPr>
              <w:pStyle w:val="TableParagraph"/>
              <w:ind w:right="106"/>
              <w:jc w:val="left"/>
              <w:rPr>
                <w:sz w:val="24"/>
              </w:rPr>
            </w:pPr>
            <w:r>
              <w:rPr>
                <w:sz w:val="24"/>
              </w:rPr>
              <w:t>Воспитание в детях эстетического чувства и понимания красоты окружающего мира, художественного вкуса. Формирование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Расширение художественно-эстетического кругозора;</w:t>
            </w:r>
          </w:p>
          <w:p w14:paraId="7445080D" w14:textId="77777777" w:rsidR="0007141F" w:rsidRDefault="00000000">
            <w:pPr>
              <w:pStyle w:val="TableParagraph"/>
              <w:tabs>
                <w:tab w:val="left" w:pos="1222"/>
                <w:tab w:val="left" w:pos="3109"/>
                <w:tab w:val="left" w:pos="4480"/>
                <w:tab w:val="left" w:pos="6107"/>
                <w:tab w:val="left" w:pos="7382"/>
                <w:tab w:val="left" w:pos="8326"/>
                <w:tab w:val="left" w:pos="10017"/>
                <w:tab w:val="left" w:pos="10672"/>
                <w:tab w:val="left" w:pos="12083"/>
              </w:tabs>
              <w:ind w:righ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эмоционального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восприятия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искусства,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формулировать своего мнения о них.</w:t>
            </w:r>
          </w:p>
          <w:p w14:paraId="1752D7C8" w14:textId="77777777" w:rsidR="0007141F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рисунка.</w:t>
            </w:r>
          </w:p>
          <w:p w14:paraId="602CCD46" w14:textId="77777777" w:rsidR="0007141F" w:rsidRDefault="00000000">
            <w:pPr>
              <w:pStyle w:val="TableParagraph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техникам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приёмам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приспособлений, в том числе экспериментирование и работа в нетрадиционных техниках.</w:t>
            </w:r>
          </w:p>
          <w:p w14:paraId="31CBEA6B" w14:textId="77777777" w:rsidR="0007141F" w:rsidRDefault="00000000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(рисованию,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лепке).</w:t>
            </w:r>
          </w:p>
          <w:p w14:paraId="76ECEB9A" w14:textId="77777777" w:rsidR="0007141F" w:rsidRDefault="00000000">
            <w:pPr>
              <w:pStyle w:val="TableParagraph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 изобразительной деятельности.</w:t>
            </w:r>
          </w:p>
          <w:p w14:paraId="7A175FE3" w14:textId="77777777" w:rsidR="0007141F" w:rsidRDefault="00000000">
            <w:pPr>
              <w:pStyle w:val="TableParagraph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памяти, представлению и воображению.</w:t>
            </w:r>
          </w:p>
          <w:p w14:paraId="6DC68BDC" w14:textId="77777777" w:rsidR="0007141F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композиции.</w:t>
            </w:r>
          </w:p>
        </w:tc>
      </w:tr>
    </w:tbl>
    <w:p w14:paraId="47DD5AF5" w14:textId="77777777" w:rsidR="0007141F" w:rsidRDefault="0007141F">
      <w:pPr>
        <w:spacing w:line="255" w:lineRule="exact"/>
        <w:rPr>
          <w:sz w:val="24"/>
        </w:rPr>
        <w:sectPr w:rsidR="0007141F">
          <w:pgSz w:w="16840" w:h="11910" w:orient="landscape"/>
          <w:pgMar w:top="1340" w:right="560" w:bottom="280" w:left="1300" w:header="720" w:footer="720" w:gutter="0"/>
          <w:cols w:space="720"/>
        </w:sectPr>
      </w:pPr>
    </w:p>
    <w:p w14:paraId="11F74F22" w14:textId="77777777" w:rsidR="0007141F" w:rsidRDefault="0007141F">
      <w:pPr>
        <w:spacing w:before="122"/>
        <w:rPr>
          <w:rFonts w:ascii="Times New Roman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2334"/>
      </w:tblGrid>
      <w:tr w:rsidR="0007141F" w14:paraId="0D20C18F" w14:textId="77777777">
        <w:trPr>
          <w:trHeight w:val="1658"/>
        </w:trPr>
        <w:tc>
          <w:tcPr>
            <w:tcW w:w="2408" w:type="dxa"/>
          </w:tcPr>
          <w:p w14:paraId="57A394EE" w14:textId="77777777" w:rsidR="0007141F" w:rsidRDefault="000714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2334" w:type="dxa"/>
          </w:tcPr>
          <w:p w14:paraId="39955689" w14:textId="77777777" w:rsidR="0007141F" w:rsidRDefault="00000000">
            <w:pPr>
              <w:pStyle w:val="TableParagraph"/>
              <w:spacing w:before="3"/>
              <w:ind w:right="9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согласованно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для получения результата общей изобразительной деятельности («коллективное рисование», «коллективная </w:t>
            </w:r>
            <w:r>
              <w:rPr>
                <w:spacing w:val="-2"/>
                <w:sz w:val="24"/>
              </w:rPr>
              <w:t>аппликация»).</w:t>
            </w:r>
          </w:p>
          <w:p w14:paraId="3125AB13" w14:textId="77777777" w:rsidR="0007141F" w:rsidRDefault="00000000">
            <w:pPr>
              <w:pStyle w:val="TableParagraph"/>
              <w:spacing w:line="270" w:lineRule="atLeast"/>
              <w:ind w:right="96" w:firstLine="600"/>
              <w:rPr>
                <w:sz w:val="24"/>
              </w:rPr>
            </w:pPr>
            <w:r>
              <w:rPr>
                <w:sz w:val="24"/>
              </w:rPr>
              <w:t>Рабочая программа включает: пояснительную записку, основное 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учебного предмета,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предметные результаты освоения учебного предмета,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 материалов, средств обучения, календарно- тематическое планирование.</w:t>
            </w:r>
          </w:p>
        </w:tc>
      </w:tr>
      <w:tr w:rsidR="0007141F" w14:paraId="2DAD9271" w14:textId="77777777">
        <w:trPr>
          <w:trHeight w:val="6899"/>
        </w:trPr>
        <w:tc>
          <w:tcPr>
            <w:tcW w:w="2408" w:type="dxa"/>
          </w:tcPr>
          <w:p w14:paraId="3CAE53A1" w14:textId="77777777" w:rsidR="0007141F" w:rsidRDefault="00000000">
            <w:pPr>
              <w:pStyle w:val="TableParagraph"/>
              <w:spacing w:line="27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12334" w:type="dxa"/>
          </w:tcPr>
          <w:p w14:paraId="06CB28AD" w14:textId="0251CD20" w:rsidR="0007141F" w:rsidRDefault="00000000">
            <w:pPr>
              <w:pStyle w:val="TableParagraph"/>
              <w:ind w:right="106" w:firstLine="708"/>
              <w:rPr>
                <w:sz w:val="24"/>
              </w:rPr>
            </w:pPr>
            <w:r>
              <w:rPr>
                <w:spacing w:val="-2"/>
                <w:sz w:val="24"/>
              </w:rPr>
              <w:t>Рабочая программа «Ручной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труд» 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 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образования обучающихся с умственной </w:t>
            </w:r>
            <w:r>
              <w:rPr>
                <w:sz w:val="24"/>
              </w:rPr>
              <w:t>отсталостью (интеллектуальными нарушениями), требованиями Федеральной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обучающихся с умственной отсталостью (интеллектуальными нарушениями) на основе АООП </w:t>
            </w:r>
            <w:r w:rsidR="000426BE">
              <w:rPr>
                <w:sz w:val="24"/>
              </w:rPr>
              <w:t xml:space="preserve">МАОУ Пролетарской СОШ </w:t>
            </w:r>
            <w:r>
              <w:rPr>
                <w:sz w:val="24"/>
              </w:rPr>
              <w:t>1 вариант (срок реализации – 9 (10) лет).</w:t>
            </w:r>
          </w:p>
          <w:p w14:paraId="3AE41884" w14:textId="77777777" w:rsidR="0007141F" w:rsidRDefault="00000000">
            <w:pPr>
              <w:pStyle w:val="TableParagraph"/>
              <w:ind w:right="105" w:firstLine="720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«Ручной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умственно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отсталых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младших школьников элементарной трудовой культуры, через установление в их сознании взаимосвязей между предметным миром и окружающей их жизни.</w:t>
            </w:r>
          </w:p>
          <w:p w14:paraId="5B8D451C" w14:textId="77777777" w:rsidR="0007141F" w:rsidRDefault="00000000">
            <w:pPr>
              <w:pStyle w:val="TableParagraph"/>
              <w:ind w:right="102" w:firstLine="540"/>
              <w:rPr>
                <w:i/>
                <w:sz w:val="24"/>
              </w:rPr>
            </w:pPr>
            <w:r>
              <w:rPr>
                <w:sz w:val="24"/>
              </w:rPr>
              <w:t>Трудовая деятельность детей с отклонением в умственном развитии характеризуется рядом особенностей: нарушением целенаправленной деятельности, низким уровнем познавательных способностей, недоразвитием мыслительных операций, нарушением двигательно-моторной, эмоционально-волевой сферы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 это ограничивает возможности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умственно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отсталого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отрицательно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всех сторон трудовой деятельности </w:t>
            </w:r>
            <w:r>
              <w:rPr>
                <w:i/>
                <w:sz w:val="24"/>
              </w:rPr>
              <w:t>(целевой, исполнительской, энергетической).</w:t>
            </w:r>
          </w:p>
          <w:p w14:paraId="55A1361C" w14:textId="77777777" w:rsidR="0007141F" w:rsidRDefault="00000000">
            <w:pPr>
              <w:pStyle w:val="TableParagraph"/>
              <w:ind w:right="101" w:firstLine="660"/>
              <w:rPr>
                <w:sz w:val="24"/>
              </w:rPr>
            </w:pPr>
            <w:r>
              <w:rPr>
                <w:sz w:val="24"/>
              </w:rPr>
              <w:t>Кроме этого, у этих детей наблюдается недостаточная сформированность эстетической восприимчивости и 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обедненные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пользоваться этими предметами в повседневной хозяйственной жизни, слабым осознанием общественной необходимости, значимости и важности своего труда при создании предметов. Все эти факторы, в целом, тормозят у них развитие ценностной ориентации на жизнь.</w:t>
            </w:r>
          </w:p>
          <w:p w14:paraId="24A5C271" w14:textId="77777777" w:rsidR="0007141F" w:rsidRDefault="00000000">
            <w:pPr>
              <w:pStyle w:val="TableParagraph"/>
              <w:ind w:right="105" w:firstLine="636"/>
              <w:rPr>
                <w:sz w:val="24"/>
              </w:rPr>
            </w:pPr>
            <w:r>
              <w:rPr>
                <w:sz w:val="24"/>
              </w:rPr>
              <w:t>Овладение школьниками доступными видами ручного труда: «Работа с глиной и пластилином», «Работа с бумагой и картоном», «Работа с природными материалами», «Работа с нитками», «Работа с металлоконструктором»,</w:t>
            </w:r>
          </w:p>
          <w:p w14:paraId="06211C9B" w14:textId="77777777" w:rsidR="0007141F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древесиной»,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проволокой».</w:t>
            </w:r>
          </w:p>
          <w:p w14:paraId="3F531896" w14:textId="77777777" w:rsidR="0007141F" w:rsidRDefault="0000000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Овладение первоначальными технико-технологическими сведениями о материалах, используемых на уроках труда (глине, пластилине, бумаге, нитках, природных материалах).</w:t>
            </w:r>
          </w:p>
          <w:p w14:paraId="71E307C2" w14:textId="77777777" w:rsidR="0007141F" w:rsidRDefault="00000000">
            <w:pPr>
              <w:pStyle w:val="TableParagraph"/>
              <w:spacing w:line="270" w:lineRule="atLeast"/>
              <w:ind w:right="96" w:firstLine="600"/>
              <w:rPr>
                <w:sz w:val="24"/>
              </w:rPr>
            </w:pPr>
            <w:r>
              <w:rPr>
                <w:sz w:val="24"/>
              </w:rPr>
              <w:t>Рабочая программа включает: пояснительную записку, основное 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учебного предмета,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предметные результаты освоения учебного предмета,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 материалов, средств обучения, календарно- тематическое планирование.</w:t>
            </w:r>
          </w:p>
        </w:tc>
      </w:tr>
      <w:tr w:rsidR="0007141F" w14:paraId="7BBAAB79" w14:textId="77777777">
        <w:trPr>
          <w:trHeight w:val="549"/>
        </w:trPr>
        <w:tc>
          <w:tcPr>
            <w:tcW w:w="2408" w:type="dxa"/>
          </w:tcPr>
          <w:p w14:paraId="76D7C15B" w14:textId="77777777" w:rsidR="0007141F" w:rsidRDefault="00000000">
            <w:pPr>
              <w:pStyle w:val="TableParagraph"/>
              <w:spacing w:line="270" w:lineRule="atLeast"/>
              <w:ind w:left="1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Адаптивная </w:t>
            </w: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334" w:type="dxa"/>
          </w:tcPr>
          <w:p w14:paraId="4E21A4C3" w14:textId="77777777" w:rsidR="0007141F" w:rsidRDefault="00000000">
            <w:pPr>
              <w:pStyle w:val="TableParagraph"/>
              <w:spacing w:line="270" w:lineRule="atLeast"/>
              <w:ind w:right="100" w:firstLine="600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«Адаптивная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образования обучающихся с умственной отсталостью (интеллектуальными нарушениями), требованиями</w:t>
            </w:r>
          </w:p>
        </w:tc>
      </w:tr>
    </w:tbl>
    <w:p w14:paraId="43512A9B" w14:textId="77777777" w:rsidR="0007141F" w:rsidRDefault="0007141F">
      <w:pPr>
        <w:spacing w:line="270" w:lineRule="atLeast"/>
        <w:rPr>
          <w:sz w:val="24"/>
        </w:rPr>
        <w:sectPr w:rsidR="0007141F">
          <w:pgSz w:w="16840" w:h="11910" w:orient="landscape"/>
          <w:pgMar w:top="1340" w:right="560" w:bottom="280" w:left="1300" w:header="720" w:footer="720" w:gutter="0"/>
          <w:cols w:space="720"/>
        </w:sectPr>
      </w:pPr>
    </w:p>
    <w:p w14:paraId="1BDC5AA5" w14:textId="77777777" w:rsidR="0007141F" w:rsidRDefault="0007141F">
      <w:pPr>
        <w:spacing w:before="122"/>
        <w:rPr>
          <w:rFonts w:ascii="Times New Roman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2334"/>
      </w:tblGrid>
      <w:tr w:rsidR="0007141F" w14:paraId="10DBF056" w14:textId="77777777">
        <w:trPr>
          <w:trHeight w:val="5524"/>
        </w:trPr>
        <w:tc>
          <w:tcPr>
            <w:tcW w:w="2408" w:type="dxa"/>
          </w:tcPr>
          <w:p w14:paraId="6F8E39B7" w14:textId="77777777" w:rsidR="0007141F" w:rsidRDefault="000714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2334" w:type="dxa"/>
          </w:tcPr>
          <w:p w14:paraId="3E491026" w14:textId="2FF0509E" w:rsidR="0007141F" w:rsidRDefault="00000000">
            <w:pPr>
              <w:pStyle w:val="TableParagraph"/>
              <w:spacing w:before="3"/>
              <w:ind w:right="852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(интеллектуальными нарушениями) на основе АООП </w:t>
            </w:r>
            <w:r w:rsidR="000426BE">
              <w:rPr>
                <w:sz w:val="24"/>
              </w:rPr>
              <w:t xml:space="preserve">МАОУ Пролетарской СОШ </w:t>
            </w:r>
            <w:r>
              <w:rPr>
                <w:sz w:val="24"/>
              </w:rPr>
              <w:t>1 вариант (срок реализации – 9 (10) лет).</w:t>
            </w:r>
          </w:p>
          <w:p w14:paraId="13FD6696" w14:textId="77777777" w:rsidR="0007141F" w:rsidRDefault="00000000">
            <w:pPr>
              <w:pStyle w:val="TableParagraph"/>
              <w:ind w:left="703"/>
              <w:rPr>
                <w:sz w:val="24"/>
              </w:rPr>
            </w:pPr>
            <w:r>
              <w:rPr>
                <w:b/>
                <w:sz w:val="24"/>
              </w:rPr>
              <w:t>Целью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личности.</w:t>
            </w:r>
          </w:p>
          <w:p w14:paraId="7B5547BA" w14:textId="77777777" w:rsidR="0007141F" w:rsidRDefault="00000000">
            <w:pPr>
              <w:pStyle w:val="TableParagraph"/>
              <w:ind w:right="101" w:firstLine="600"/>
              <w:rPr>
                <w:b/>
                <w:sz w:val="24"/>
              </w:rPr>
            </w:pPr>
            <w:r>
              <w:rPr>
                <w:sz w:val="24"/>
              </w:rPr>
              <w:t>Физическая культура личности как часть общей культуры человека включает мотивационно - ценностные ориентации, культуру образа жизни, психофизическое здоровье (включая оптимальное физическое состояние) и знания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Данная цель конкретизируется в виде последовательного решения следующих </w:t>
            </w:r>
            <w:r>
              <w:rPr>
                <w:b/>
                <w:sz w:val="24"/>
                <w:u w:val="single"/>
              </w:rPr>
              <w:t>задач:</w:t>
            </w:r>
          </w:p>
          <w:p w14:paraId="11ADB677" w14:textId="77777777" w:rsidR="0007141F" w:rsidRDefault="00000000">
            <w:pPr>
              <w:pStyle w:val="TableParagraph"/>
              <w:ind w:right="102" w:firstLine="600"/>
              <w:rPr>
                <w:sz w:val="24"/>
              </w:rPr>
            </w:pPr>
            <w:r>
              <w:rPr>
                <w:b/>
                <w:sz w:val="24"/>
              </w:rPr>
              <w:t xml:space="preserve">Образовательные задачи </w:t>
            </w:r>
            <w:r>
              <w:rPr>
                <w:sz w:val="24"/>
              </w:rPr>
              <w:t>включают: овладение техникой основных движений, гимнастических, легкоатлетических упражнениях, подвижных, коррекционных игр и формированием основ знаний в области физической культуры.</w:t>
            </w:r>
          </w:p>
          <w:p w14:paraId="503DAB80" w14:textId="77777777" w:rsidR="0007141F" w:rsidRDefault="00000000">
            <w:pPr>
              <w:pStyle w:val="TableParagraph"/>
              <w:spacing w:before="1"/>
              <w:ind w:right="102" w:firstLine="600"/>
              <w:rPr>
                <w:sz w:val="24"/>
              </w:rPr>
            </w:pPr>
            <w:r>
              <w:rPr>
                <w:b/>
                <w:sz w:val="24"/>
              </w:rPr>
              <w:t xml:space="preserve">Воспитательные задачи </w:t>
            </w:r>
            <w:r>
              <w:rPr>
                <w:sz w:val="24"/>
              </w:rPr>
              <w:t>направлены на формирование мотивационно-ценностного отношения к физической культуре и воспитание нравственных качеств и свойств личности.</w:t>
            </w:r>
          </w:p>
          <w:p w14:paraId="68E93726" w14:textId="77777777" w:rsidR="0007141F" w:rsidRDefault="00000000">
            <w:pPr>
              <w:pStyle w:val="TableParagraph"/>
              <w:ind w:left="703"/>
              <w:rPr>
                <w:sz w:val="24"/>
              </w:rPr>
            </w:pPr>
            <w:r>
              <w:rPr>
                <w:b/>
                <w:sz w:val="24"/>
              </w:rPr>
              <w:t>Развивающие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целенаправленного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ребенка.</w:t>
            </w:r>
          </w:p>
          <w:p w14:paraId="55F58AFD" w14:textId="77777777" w:rsidR="0007141F" w:rsidRDefault="00000000">
            <w:pPr>
              <w:pStyle w:val="TableParagraph"/>
              <w:ind w:right="100" w:firstLine="600"/>
              <w:rPr>
                <w:sz w:val="24"/>
              </w:rPr>
            </w:pPr>
            <w:r>
              <w:rPr>
                <w:b/>
                <w:sz w:val="24"/>
              </w:rPr>
              <w:t xml:space="preserve">Оздоровительные задачи </w:t>
            </w:r>
            <w:r>
              <w:rPr>
                <w:sz w:val="24"/>
              </w:rPr>
              <w:t>связаны с развитием возможностей систем организма, а также профилактикой и коррекцией соматических заболеваний и нарушений здоровья.</w:t>
            </w:r>
          </w:p>
          <w:p w14:paraId="47E1F21D" w14:textId="77777777" w:rsidR="0007141F" w:rsidRDefault="00000000">
            <w:pPr>
              <w:pStyle w:val="TableParagraph"/>
              <w:spacing w:before="1"/>
              <w:ind w:left="703"/>
              <w:rPr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сферы.</w:t>
            </w:r>
          </w:p>
          <w:p w14:paraId="42121315" w14:textId="77777777" w:rsidR="0007141F" w:rsidRDefault="00000000">
            <w:pPr>
              <w:pStyle w:val="TableParagraph"/>
              <w:ind w:right="112" w:firstLine="600"/>
              <w:rPr>
                <w:sz w:val="24"/>
              </w:rPr>
            </w:pPr>
            <w:r>
              <w:rPr>
                <w:sz w:val="24"/>
              </w:rPr>
              <w:t>Очевидно,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 решена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остальных. 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 из задач возможно только в комплексе.</w:t>
            </w:r>
          </w:p>
          <w:p w14:paraId="4A72F095" w14:textId="77777777" w:rsidR="0007141F" w:rsidRDefault="00000000">
            <w:pPr>
              <w:pStyle w:val="TableParagraph"/>
              <w:ind w:right="96" w:firstLine="600"/>
              <w:rPr>
                <w:sz w:val="24"/>
              </w:rPr>
            </w:pPr>
            <w:r>
              <w:rPr>
                <w:sz w:val="24"/>
              </w:rPr>
              <w:t>Рабочая программа включает: пояснительную записку, основное 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учебного предмета,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предметные 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 учебного предмета,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 материалов,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обучения, календарно-</w:t>
            </w:r>
          </w:p>
          <w:p w14:paraId="368469CF" w14:textId="77777777" w:rsidR="0007141F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тематическое </w:t>
            </w:r>
            <w:r>
              <w:rPr>
                <w:spacing w:val="-2"/>
                <w:sz w:val="24"/>
              </w:rPr>
              <w:t>планирование.</w:t>
            </w:r>
          </w:p>
        </w:tc>
      </w:tr>
      <w:tr w:rsidR="0007141F" w14:paraId="21C16E5D" w14:textId="77777777">
        <w:trPr>
          <w:trHeight w:val="3587"/>
        </w:trPr>
        <w:tc>
          <w:tcPr>
            <w:tcW w:w="2408" w:type="dxa"/>
          </w:tcPr>
          <w:p w14:paraId="609FC751" w14:textId="77777777" w:rsidR="0007141F" w:rsidRDefault="00000000">
            <w:pPr>
              <w:pStyle w:val="TableParagraph"/>
              <w:spacing w:line="275" w:lineRule="exact"/>
              <w:ind w:left="1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2334" w:type="dxa"/>
          </w:tcPr>
          <w:p w14:paraId="6CAE517B" w14:textId="1EBFB7E4" w:rsidR="0007141F" w:rsidRDefault="00000000">
            <w:pPr>
              <w:pStyle w:val="TableParagraph"/>
              <w:ind w:right="103" w:firstLine="600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«Музыка»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разработана в соответствии с ФГОС образования обучающихся с умственной отсталостью (интеллектуальными нарушениями), требованиями Федеральной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обучающихся с умственной отсталостью (интеллектуальными нарушениями) на основе АООП </w:t>
            </w:r>
            <w:r w:rsidR="000426BE">
              <w:rPr>
                <w:sz w:val="24"/>
              </w:rPr>
              <w:t xml:space="preserve">МАОУ Пролетарской СОШ </w:t>
            </w:r>
            <w:r>
              <w:rPr>
                <w:sz w:val="24"/>
              </w:rPr>
              <w:t>1 вариант (срок реализации – 9 (10) лет).</w:t>
            </w:r>
          </w:p>
          <w:p w14:paraId="7678BA77" w14:textId="77777777" w:rsidR="0007141F" w:rsidRDefault="00000000">
            <w:pPr>
              <w:pStyle w:val="TableParagraph"/>
              <w:ind w:right="99" w:firstLine="600"/>
              <w:rPr>
                <w:sz w:val="24"/>
              </w:rPr>
            </w:pPr>
            <w:r>
              <w:rPr>
                <w:sz w:val="24"/>
              </w:rPr>
              <w:t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сопровождающих человека на протяжении всей его жизни.</w:t>
            </w:r>
          </w:p>
          <w:p w14:paraId="10965EE5" w14:textId="77777777" w:rsidR="0007141F" w:rsidRDefault="00000000">
            <w:pPr>
              <w:pStyle w:val="TableParagraph"/>
              <w:ind w:right="108" w:firstLine="600"/>
              <w:rPr>
                <w:sz w:val="24"/>
              </w:rPr>
            </w:pPr>
            <w:r>
              <w:rPr>
                <w:b/>
                <w:sz w:val="24"/>
              </w:rPr>
              <w:t xml:space="preserve">Цель </w:t>
            </w:r>
            <w:r>
              <w:rPr>
                <w:sz w:val="24"/>
              </w:rPr>
              <w:t>–формирование основ музыкальной культуры обучающихся с умственной отсталостью (интеллектуальными нарушениями) как неотъемлемой части духовной культуры личности.</w:t>
            </w:r>
          </w:p>
          <w:p w14:paraId="73C32DD0" w14:textId="77777777" w:rsidR="0007141F" w:rsidRDefault="00000000">
            <w:pPr>
              <w:pStyle w:val="TableParagraph"/>
              <w:spacing w:line="270" w:lineRule="atLeast"/>
              <w:ind w:right="99" w:firstLine="600"/>
              <w:rPr>
                <w:sz w:val="24"/>
              </w:rPr>
            </w:pPr>
            <w:r>
              <w:rPr>
                <w:sz w:val="24"/>
              </w:rPr>
              <w:t>Основы музыкальной культуры обучающихся с умственной отсталостью (интеллектуальными нарушениями) – интегративное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предполагающее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14:paraId="14B3AB8C" w14:textId="77777777" w:rsidR="0007141F" w:rsidRDefault="0007141F">
      <w:pPr>
        <w:spacing w:line="270" w:lineRule="atLeast"/>
        <w:rPr>
          <w:sz w:val="24"/>
        </w:rPr>
        <w:sectPr w:rsidR="0007141F">
          <w:pgSz w:w="16840" w:h="11910" w:orient="landscape"/>
          <w:pgMar w:top="1340" w:right="560" w:bottom="280" w:left="1300" w:header="720" w:footer="720" w:gutter="0"/>
          <w:cols w:space="720"/>
        </w:sectPr>
      </w:pPr>
    </w:p>
    <w:p w14:paraId="4BC8D175" w14:textId="77777777" w:rsidR="0007141F" w:rsidRDefault="0007141F">
      <w:pPr>
        <w:spacing w:before="122"/>
        <w:rPr>
          <w:rFonts w:ascii="Times New Roman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2334"/>
      </w:tblGrid>
      <w:tr w:rsidR="0007141F" w14:paraId="60683E23" w14:textId="77777777">
        <w:trPr>
          <w:trHeight w:val="6348"/>
        </w:trPr>
        <w:tc>
          <w:tcPr>
            <w:tcW w:w="2408" w:type="dxa"/>
          </w:tcPr>
          <w:p w14:paraId="721846CC" w14:textId="77777777" w:rsidR="0007141F" w:rsidRDefault="000714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2334" w:type="dxa"/>
          </w:tcPr>
          <w:p w14:paraId="28610363" w14:textId="77777777" w:rsidR="0007141F" w:rsidRDefault="00000000">
            <w:pPr>
              <w:pStyle w:val="TableParagraph"/>
              <w:spacing w:before="3"/>
              <w:ind w:right="100"/>
              <w:rPr>
                <w:sz w:val="24"/>
              </w:rPr>
            </w:pPr>
            <w:r>
              <w:rPr>
                <w:sz w:val="24"/>
              </w:rPr>
              <w:t>музыкальной деятельностью, доступное всем обучающимся с умственной отсталостью (интеллектуальными нарушениями)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внемузыкальные представления; адекватность переживаний эмоциям, выраженным в музыке; проявление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верное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голосоведение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интонирования; понимание содержания песен; точное воспроизведение ритмического рисунка,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правильное звукоизвлечение при игре на простейших музыкальных инструментах).</w:t>
            </w:r>
          </w:p>
          <w:p w14:paraId="2CCBA96F" w14:textId="77777777" w:rsidR="0007141F" w:rsidRDefault="00000000">
            <w:pPr>
              <w:pStyle w:val="TableParagraph"/>
              <w:ind w:right="104" w:firstLine="660"/>
              <w:rPr>
                <w:sz w:val="24"/>
              </w:rPr>
            </w:pPr>
            <w:r>
              <w:rPr>
                <w:sz w:val="24"/>
              </w:rPr>
              <w:t>«Музыка»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предназначенный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 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В процессе реализации учебного 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хоровое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пение, изучение элементов музыкальной грамоты, игре на музыкальных инструментах детского оркестра, у обучающихся с умственной отсталостью (интеллектуальными нарушениями) вырабатываются необходимые умения музыкального восприятия, музыкально-исполнительские навыки, приобретаются первоначальные сведения о творчестве композиторов, элементарные представления о теории музыки.</w:t>
            </w:r>
          </w:p>
          <w:p w14:paraId="1C2FD135" w14:textId="77777777" w:rsidR="0007141F" w:rsidRDefault="00000000">
            <w:pPr>
              <w:pStyle w:val="TableParagraph"/>
              <w:spacing w:before="2"/>
              <w:ind w:left="135" w:right="97" w:firstLine="744"/>
              <w:rPr>
                <w:sz w:val="24"/>
              </w:rPr>
            </w:pPr>
            <w:r>
              <w:rPr>
                <w:sz w:val="24"/>
              </w:rPr>
              <w:t>Коррекционная направленность учебного предмета «Музыка» обеспечивается специфическими психокоррекционными и психотерапевтическими свойствами различных видов музыкальной деятельности. Музыкально-образовательный процесс основан на принципах природосообразности, культуросообразности, индивидуализации и дифференциации процесса музыкального воспитания, взаимосвязи обучения и воспитания, оптимистической перспективы, комплексности, доступности, систематичности и последовательности, наглядности.</w:t>
            </w:r>
          </w:p>
          <w:p w14:paraId="71799579" w14:textId="77777777" w:rsidR="0007141F" w:rsidRDefault="00000000">
            <w:pPr>
              <w:pStyle w:val="TableParagraph"/>
              <w:spacing w:line="270" w:lineRule="atLeast"/>
              <w:ind w:left="135" w:right="96" w:firstLine="74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пояснительную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записку,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предметные 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календарно- тематическое планирование.</w:t>
            </w:r>
          </w:p>
        </w:tc>
      </w:tr>
    </w:tbl>
    <w:p w14:paraId="1A24B63C" w14:textId="77777777" w:rsidR="00C843E2" w:rsidRDefault="00C843E2"/>
    <w:sectPr w:rsidR="00C843E2">
      <w:pgSz w:w="16840" w:h="11910" w:orient="landscape"/>
      <w:pgMar w:top="134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141F"/>
    <w:rsid w:val="000426BE"/>
    <w:rsid w:val="0007141F"/>
    <w:rsid w:val="00C8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4472"/>
  <w15:docId w15:val="{9F7F59FE-AF30-4ACC-BD22-2B21862F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2929</Words>
  <Characters>16699</Characters>
  <Application>Microsoft Office Word</Application>
  <DocSecurity>0</DocSecurity>
  <Lines>139</Lines>
  <Paragraphs>39</Paragraphs>
  <ScaleCrop>false</ScaleCrop>
  <Company/>
  <LinksUpToDate>false</LinksUpToDate>
  <CharactersWithSpaces>19589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Чечеткина</dc:creator>
  <cp:lastModifiedBy>Иванова Дарья</cp:lastModifiedBy>
  <cp:revision>3</cp:revision>
  <dcterms:created xsi:type="dcterms:W3CDTF">2023-12-20T11:42:00Z</dcterms:created>
  <dcterms:modified xsi:type="dcterms:W3CDTF">2023-12-20T11:45:00Z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2023-12-20T00:00:00Z</vt:filetime>
  </property>
  <property fmtid="{D5CDD505-2E9C-101B-9397-08002B2CF9AE}" pid="5" name="Producer">
    <vt:lpwstr>Microsoft® Word 2019</vt:lpwstr>
  </property>
</Properties>
</file>